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13"/>
        <w:gridCol w:w="3951"/>
      </w:tblGrid>
      <w:tr w:rsidR="00536A51" w:rsidRPr="002B4A27" w:rsidTr="00536A51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536A51" w:rsidRPr="002B4A27" w:rsidRDefault="00536A51" w:rsidP="00536A51">
            <w:pPr>
              <w:spacing w:after="0" w:line="270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4A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Рассмотрено на заседании</w:t>
            </w:r>
          </w:p>
          <w:p w:rsidR="00536A51" w:rsidRPr="002B4A27" w:rsidRDefault="00536A51" w:rsidP="00536A51">
            <w:pPr>
              <w:spacing w:after="0" w:line="270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4A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Педагогического совета</w:t>
            </w:r>
          </w:p>
          <w:p w:rsidR="00536A51" w:rsidRPr="002B4A27" w:rsidRDefault="00536A51" w:rsidP="002B4A27">
            <w:pPr>
              <w:spacing w:after="0" w:line="270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4A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№1 от</w:t>
            </w:r>
            <w:r w:rsidR="001C5A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2B4A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 августа 201</w:t>
            </w:r>
            <w:r w:rsidR="002B4A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  <w:r w:rsidRPr="002B4A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года                                                          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536A51" w:rsidRPr="002B4A27" w:rsidRDefault="00536A51" w:rsidP="00536A51">
            <w:pPr>
              <w:spacing w:after="0" w:line="270" w:lineRule="atLeast"/>
              <w:ind w:left="15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4A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Утверждаю</w:t>
            </w:r>
          </w:p>
          <w:p w:rsidR="00536A51" w:rsidRPr="002B4A27" w:rsidRDefault="00536A51" w:rsidP="00536A51">
            <w:pPr>
              <w:spacing w:after="0" w:line="270" w:lineRule="atLeast"/>
              <w:ind w:left="15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4A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 школы</w:t>
            </w:r>
          </w:p>
          <w:p w:rsidR="00536A51" w:rsidRPr="002B4A27" w:rsidRDefault="00F4262A" w:rsidP="00536A51">
            <w:pPr>
              <w:spacing w:after="0" w:line="270" w:lineRule="atLeast"/>
              <w:ind w:left="15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_________________ И.С. Алиахмедов</w:t>
            </w:r>
          </w:p>
          <w:p w:rsidR="00536A51" w:rsidRPr="002B4A27" w:rsidRDefault="00536A51" w:rsidP="00536A51">
            <w:pPr>
              <w:spacing w:after="0" w:line="270" w:lineRule="atLeast"/>
              <w:ind w:left="15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4A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Приказ № </w:t>
            </w:r>
            <w:r w:rsidR="001C5A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</w:t>
            </w:r>
            <w:r w:rsidRPr="002B4A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от</w:t>
            </w:r>
            <w:r w:rsidR="001C5A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2B4A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 августа 201</w:t>
            </w:r>
            <w:r w:rsidR="002B4A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  <w:p w:rsidR="00536A51" w:rsidRPr="002B4A27" w:rsidRDefault="00536A51" w:rsidP="00536A51">
            <w:pPr>
              <w:spacing w:after="0" w:line="270" w:lineRule="atLeast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4A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2B4A27" w:rsidRDefault="002B4A27" w:rsidP="002B4A27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C5A9E" w:rsidRDefault="001C5A9E" w:rsidP="002B4A2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36A51" w:rsidRPr="002B4A27" w:rsidRDefault="00536A51" w:rsidP="002B4A2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Положение</w:t>
      </w:r>
    </w:p>
    <w:p w:rsidR="00536A51" w:rsidRPr="002B4A27" w:rsidRDefault="00536A51" w:rsidP="002B4A2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 оказании платных образовательных услуг</w:t>
      </w:r>
    </w:p>
    <w:p w:rsidR="00536A51" w:rsidRPr="002B4A27" w:rsidRDefault="00536A51" w:rsidP="002B4A2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муниципального </w:t>
      </w:r>
      <w:r w:rsidR="002B4A27" w:rsidRPr="002B4A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казенного</w:t>
      </w:r>
      <w:r w:rsidRPr="002B4A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общеобразовательного учреждения-</w:t>
      </w:r>
    </w:p>
    <w:p w:rsidR="00F4262A" w:rsidRDefault="00F4262A" w:rsidP="00F4262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«Аракская СОШ им. Гюльмагомедоава Г.Г.»</w:t>
      </w:r>
    </w:p>
    <w:p w:rsidR="002B4A27" w:rsidRPr="008A29AA" w:rsidRDefault="002B4A27" w:rsidP="008A29A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Табасаранского</w:t>
      </w:r>
      <w:r w:rsidR="00536A51" w:rsidRPr="002B4A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района </w:t>
      </w:r>
      <w:r w:rsidRPr="002B4A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Республики Дагестан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Общие положения</w:t>
      </w:r>
    </w:p>
    <w:p w:rsidR="00F4262A" w:rsidRDefault="00536A51" w:rsidP="00F4262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1.1. Настоящее положение об оказании платных образовательных услуг (далее – Положение), разработанное в соответствии с постановлением Правительства РФ от 15.08.2013 № 706 "Об утверждении Правил оказания платных образовательных услуг", Федеральным законом от 29.12.2012 № 273-ФЗ "Об образовании в Российской Федерации" п.4 ч.2 ст.29, ст.54, ст.101 и Законом РФ от 07.02.1992 № 2300-1 "О защите прав потребителей", регулирует </w:t>
      </w:r>
      <w:r w:rsidRPr="00F42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отношения, возникающие между потребителем и _М</w:t>
      </w:r>
      <w:r w:rsidR="002B4A27" w:rsidRPr="00F42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Pr="00F42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ОУ</w:t>
      </w:r>
      <w:r w:rsidR="00F4262A" w:rsidRPr="00F42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«Аракская СОШ им. Гюльмагомедоава Г.Г.»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(далее – учреждение) при оказании платных образовательных услуг в сфере образования.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Понятия, используемые в Положении, означают: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"Потребитель" – 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договора.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"Исполнитель" – Учреждение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"Стороны" – Потребитель и Исполнитель.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В уставе Учреждения указывается перечень платных образовательных услуг, предоставляемых согласно Положению.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 Организация, осуществляющая образовательную деятельность за счет бюджетных ассигнований, вправе осуществлять за счет средств физических и (или) юридических лиц платные образовательные услуги, не предусмотренные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1.5. Услуги не могут быть оказаны Учреждением взамен или в рамках основной образовательной деятельности (в рамках основных образовательных программ (учебных планов), федеральных государственных образовательных стандартов), финансируемой за счет средств соответствующего бюджета.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Отказ Потребителя от предлагаемых платных образовательных услуг не может быть причиной уменьшения объема предоставляемых ему Учреждением основных образовательных услуг.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1.6. Требования к оказанию услуг, в т. ч. к содержанию образовательных программ, специальных курсов, определяются по соглашению сторон и могут быть выше, чем это предусмотрено федеральными государственными образовательными стандартами.</w:t>
      </w:r>
    </w:p>
    <w:p w:rsidR="00536A51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1.7. Исполнитель обязан обеспечить оказание услуг в полном объеме в соответствии с образовательными программами и условиями договора об оказании услуг, а при наличии свидетельства о государственной аккредитации – и в соответствии с федеральными государственными образовательными стандартами.</w:t>
      </w:r>
    </w:p>
    <w:p w:rsidR="002B4A27" w:rsidRPr="002B4A27" w:rsidRDefault="002B4A27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Информация об услугах, порядок заключения договоров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 Исполнитель обязан до заключения договора предоставить Потребителю достоверную информацию об Исполнителе и оказываемых услугах, обеспечивающую возможность их правильного выбора.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Исполнитель обязан довести до Потребителя (в т. ч. путем размещения в удобном для обозрения месте) информацию, содержащую следующие сведения: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наименование и место нахождения (адрес) Исполнителя, сведения о наличии лицензии на право ведения образовательной деятельности и свидетельства о государственной аккредитации с указанием регистрационного номера и срока действия, а также наименования, адреса и телефона органа, их выдавшего;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уровень и направленность реализуемых основных и дополнительных образовательных программ, формы и сроки их освоения;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перечень образовательных услуг, стоимость которых включена в основную плату по договору, и перечень дополнительных образовательных услуг, оказываемых с согласия Потребителя, порядок их предоставления;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стоимость образовательных услуг, оказываемых за основную плату по договору, а также стоимость образовательных услуг, оказываемых за дополнительную плату, и порядок их оплаты;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порядок приема и требования к поступающим;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форму документа, выдаваемого по окончании обучения.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2.3. Исполнитель обязан также предоставить для ознакомления по требованию Потребителя: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устав Учреждения;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лицензию на осуществление образовательной деятельности и другие документы, регламентирующие организацию образовательного процесса;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адрес и телефон учредителя Учреждения;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образец договора на оказание услуг;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основные и дополнительные образовательные программы, стоимость образовательных услуг по которым включается в основную плату по договору;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дополнительные образовательные программы, специальные курсы, циклы дисциплин и другие дополнительные образовательные услуги, оказываемые за плату только с согласия Потребителя;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перечень категорий потребителей, имеющих право на получение льгот, а также перечень льгот, предоставляемых при оказании услуг, в соответствии с федеральными законами и иными нормативными правовыми актами.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Исполнитель обязан сообщать Потребителю по его просьбе другие относящиеся к договору и соответствующей образовательной услуге сведения.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2.4. Информация должна доводиться до Потребителя на русском языке и дополнительно, по усмотрению Исполнителя, на государственных языках субъектов РФ и родных языках народов РФ.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2.5. Исполнитель обязан соблюдать утвержденные им учебный план, годовой календарный учебный график и расписание занятий.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Режим занятий (работы) устанавливается Исполнителем.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2.6. Исполнитель обязан заключить договор при наличии возможности оказать запрашиваемую Потребителем услугу.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Исполнитель не вправе оказывать предпочтение одному Потребителю перед другим в отношении заключения договора, кроме случаев, предусмотренных законом и иными нормативными правовыми актами.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2.7. Договор заключается в письменной форме и должен содержать следующие сведения: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наименование Учреждения;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фамилию, имя, отчество, телефон и адрес Потребителя;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сроки оказания услуг;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перечень (виды) услуг, их стоимость и порядок оплаты;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другие необходимые сведения, связанные со спецификой оказываемых услуг;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должность, фамилию, имя, отчество лица, подписывающего договор от имени Исполнителя, его подпись, а также подпись Потребителя.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2.8. Договор составляется в двух экземплярах, один из которых находится у Исполнителя, другой – у Потребителя.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2.9. Потребитель обязан оплатить оказываемые услуги в порядке и в сроки, указанные в договоре. Потребителю в соответствии с законодательством РФ должен быть выдан документ, подтверждающий оплату услуг.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2.10. Стоимость оказываемых услуг в договоре определяется по соглашению между Исполнителем и Потребителем.</w:t>
      </w:r>
    </w:p>
    <w:p w:rsidR="00536A51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2.11. На оказание услуг, предусмотренных договором, может быть составлена смета. Составление такой сметы по требованию Потребителя или Исполнителя обязательно. В этом случае смета становится частью договора.</w:t>
      </w:r>
    </w:p>
    <w:p w:rsidR="002B4A27" w:rsidRPr="002B4A27" w:rsidRDefault="002B4A27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Ответственность Исполнителя и Потребителя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Исполнитель оказывает услуги в порядке и в сроки, определенные договором и Положением.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 За неисполнение либо ненадлежащее исполнение обязательств по договору Исполнитель и Потребитель несут ответственность, предусмотренную договором и законодательством РФ.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 При обнаружении недостатков оказанных услуг, в т. ч. оказания их не в полном объеме, Потребитель вправе по своему выбору потребовать: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безвозмездного оказания услуг, в т. ч. оказания услуг в полном объеме;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соответствующего уменьшения стоимости оказанных услуг;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возмещения понесенных им расходов по устранению недостатков оказанных услуг своими силами или третьими лицами.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3.4. Потребитель вправе отказаться от исполнения договора и потребовать полного возмещения убытков, если в установленный договором срок недостатки оказанных услуг не устранены Исполнителем. Потребитель также вправе расторгнуть договор, если им обнаружены существенные недостатки оказанных услуг или иные существенные отступления от условий договора.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3.5. Если Исполнитель своевременно не приступил к оказанию услуг или если во время оказания услуг стало очевидным, что они не будут оказаны в срок, а также в случае просрочки оказания услуг Потребитель вправе по своему выбору: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назначить Исполнителю новый срок, в течение которого Исполнитель должен приступить к оказанию услуг и (или) закончить оказание услуг;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поручить оказать услуги третьим лицам за разумную цену и потребовать от Исполнителя возмещения понесенных расходов;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потребовать уменьшения стоимости услуг;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расторгнуть договор.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3.6. Потребитель вправе потребовать полного возмещения убытков, причиненных ему в связи с нарушением сроков начала и (или) окончания оказания услуг, а также в связи с недостатками оказанных услуг.</w:t>
      </w:r>
    </w:p>
    <w:p w:rsidR="00536A51" w:rsidRPr="002B4A27" w:rsidRDefault="00536A51" w:rsidP="00536A5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3.7. Контроль соблюдения Положения осуществляют органы и организации, на которые в соответствии с законами и иными нормативными правовыми актами возложены контрольные функции в сфере оказания услуг.</w:t>
      </w:r>
    </w:p>
    <w:p w:rsidR="00DE4C0B" w:rsidRPr="002B4A27" w:rsidRDefault="00DE4C0B">
      <w:pPr>
        <w:rPr>
          <w:rFonts w:ascii="Times New Roman" w:hAnsi="Times New Roman" w:cs="Times New Roman"/>
          <w:sz w:val="24"/>
          <w:szCs w:val="24"/>
        </w:rPr>
      </w:pPr>
    </w:p>
    <w:sectPr w:rsidR="00DE4C0B" w:rsidRPr="002B4A27" w:rsidSect="002B4A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61BD4"/>
    <w:rsid w:val="00061BD4"/>
    <w:rsid w:val="001C5A9E"/>
    <w:rsid w:val="002B4A27"/>
    <w:rsid w:val="00536A51"/>
    <w:rsid w:val="006F711B"/>
    <w:rsid w:val="008A29AA"/>
    <w:rsid w:val="00DE4C0B"/>
    <w:rsid w:val="00F42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1311</Words>
  <Characters>7479</Characters>
  <Application>Microsoft Office Word</Application>
  <DocSecurity>0</DocSecurity>
  <Lines>62</Lines>
  <Paragraphs>17</Paragraphs>
  <ScaleCrop>false</ScaleCrop>
  <Company/>
  <LinksUpToDate>false</LinksUpToDate>
  <CharactersWithSpaces>8773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10</cp:revision>
  <dcterms:created xsi:type="dcterms:W3CDTF">2017-05-02T06:51:00Z</dcterms:created>
  <dcterms:modified xsi:type="dcterms:W3CDTF">2019-01-16T17:41:00Z</dcterms:modified>
</cp:coreProperties>
</file>